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4122" w14:textId="77777777" w:rsidR="0089046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Сообщение о существенном факте </w:t>
      </w:r>
    </w:p>
    <w:p w14:paraId="2A3666A9" w14:textId="77777777" w:rsidR="0089046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заседания совета директоров (наблюдательного совета) эмитента и его повестке дня</w:t>
      </w:r>
    </w:p>
    <w:p w14:paraId="040D1972" w14:textId="77777777" w:rsidR="00890464" w:rsidRDefault="00890464">
      <w:pPr>
        <w:jc w:val="center"/>
        <w:rPr>
          <w:b/>
          <w:sz w:val="24"/>
          <w:szCs w:val="24"/>
        </w:rPr>
      </w:pPr>
    </w:p>
    <w:tbl>
      <w:tblPr>
        <w:tblStyle w:val="af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4395"/>
      </w:tblGrid>
      <w:tr w:rsidR="00890464" w14:paraId="60AACE4B" w14:textId="77777777">
        <w:trPr>
          <w:cantSplit/>
        </w:trPr>
        <w:tc>
          <w:tcPr>
            <w:tcW w:w="10060" w:type="dxa"/>
            <w:gridSpan w:val="2"/>
          </w:tcPr>
          <w:p w14:paraId="0595D8CC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890464" w14:paraId="47BBFCBF" w14:textId="77777777">
        <w:tc>
          <w:tcPr>
            <w:tcW w:w="5665" w:type="dxa"/>
          </w:tcPr>
          <w:p w14:paraId="13B8F854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395" w:type="dxa"/>
          </w:tcPr>
          <w:p w14:paraId="3A1B6344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акционерное общество «СмартТехГрупп»</w:t>
            </w:r>
          </w:p>
        </w:tc>
      </w:tr>
      <w:tr w:rsidR="00890464" w14:paraId="148ACE57" w14:textId="77777777">
        <w:tc>
          <w:tcPr>
            <w:tcW w:w="5665" w:type="dxa"/>
          </w:tcPr>
          <w:p w14:paraId="11DC0B73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395" w:type="dxa"/>
          </w:tcPr>
          <w:p w14:paraId="41AFE902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119019, Россия, г. Москва, вн. тер. г. муниципальный округ Арбат, Воздвиженка ул., д. 9, стр. 2.</w:t>
            </w:r>
          </w:p>
        </w:tc>
      </w:tr>
      <w:tr w:rsidR="00890464" w14:paraId="3A7714EF" w14:textId="77777777">
        <w:tc>
          <w:tcPr>
            <w:tcW w:w="5665" w:type="dxa"/>
          </w:tcPr>
          <w:p w14:paraId="2C1AA690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395" w:type="dxa"/>
          </w:tcPr>
          <w:p w14:paraId="1574BCAE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1227700632752</w:t>
            </w:r>
          </w:p>
        </w:tc>
      </w:tr>
      <w:tr w:rsidR="00890464" w14:paraId="0B1B7F20" w14:textId="77777777">
        <w:tc>
          <w:tcPr>
            <w:tcW w:w="5665" w:type="dxa"/>
          </w:tcPr>
          <w:p w14:paraId="056AF7BC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Идентификационный номер налогоплательщика (ИНН) эмитента (при наличии)</w:t>
            </w:r>
          </w:p>
        </w:tc>
        <w:tc>
          <w:tcPr>
            <w:tcW w:w="4395" w:type="dxa"/>
          </w:tcPr>
          <w:p w14:paraId="73AE91C7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9704168849</w:t>
            </w:r>
          </w:p>
        </w:tc>
      </w:tr>
      <w:tr w:rsidR="00890464" w14:paraId="5F0E33D9" w14:textId="77777777">
        <w:tc>
          <w:tcPr>
            <w:tcW w:w="5665" w:type="dxa"/>
          </w:tcPr>
          <w:p w14:paraId="38E89D9B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395" w:type="dxa"/>
          </w:tcPr>
          <w:p w14:paraId="4EF318E0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03536-G</w:t>
            </w:r>
          </w:p>
        </w:tc>
      </w:tr>
      <w:tr w:rsidR="00890464" w14:paraId="337970B1" w14:textId="77777777">
        <w:trPr>
          <w:trHeight w:val="764"/>
        </w:trPr>
        <w:tc>
          <w:tcPr>
            <w:tcW w:w="5665" w:type="dxa"/>
          </w:tcPr>
          <w:p w14:paraId="3EE7E9F1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395" w:type="dxa"/>
          </w:tcPr>
          <w:p w14:paraId="6206A1C8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https://www.e-disclosure.ru/portal/company.aspx?id=38808</w:t>
            </w:r>
          </w:p>
        </w:tc>
      </w:tr>
      <w:tr w:rsidR="00890464" w14:paraId="4C62CAE8" w14:textId="77777777">
        <w:tc>
          <w:tcPr>
            <w:tcW w:w="5665" w:type="dxa"/>
          </w:tcPr>
          <w:p w14:paraId="54E4F384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395" w:type="dxa"/>
          </w:tcPr>
          <w:p w14:paraId="6E5EF826" w14:textId="6735C600" w:rsidR="00890464" w:rsidRDefault="00914CF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096B">
              <w:rPr>
                <w:sz w:val="24"/>
                <w:szCs w:val="24"/>
              </w:rPr>
              <w:t>2</w:t>
            </w:r>
            <w:r w:rsidR="00967A51">
              <w:rPr>
                <w:sz w:val="24"/>
                <w:szCs w:val="24"/>
              </w:rPr>
              <w:t>.0</w:t>
            </w:r>
            <w:r w:rsidR="00D4096B">
              <w:rPr>
                <w:sz w:val="24"/>
                <w:szCs w:val="24"/>
              </w:rPr>
              <w:t>3</w:t>
            </w:r>
            <w:r w:rsidR="00967A51">
              <w:rPr>
                <w:sz w:val="24"/>
                <w:szCs w:val="24"/>
              </w:rPr>
              <w:t>.2025</w:t>
            </w:r>
          </w:p>
        </w:tc>
      </w:tr>
    </w:tbl>
    <w:p w14:paraId="050EFEED" w14:textId="77777777" w:rsidR="00890464" w:rsidRDefault="00890464">
      <w:pPr>
        <w:rPr>
          <w:sz w:val="24"/>
          <w:szCs w:val="24"/>
        </w:rPr>
      </w:pPr>
    </w:p>
    <w:tbl>
      <w:tblPr>
        <w:tblStyle w:val="af6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890464" w14:paraId="2F6CE9F7" w14:textId="77777777">
        <w:tc>
          <w:tcPr>
            <w:tcW w:w="10060" w:type="dxa"/>
          </w:tcPr>
          <w:p w14:paraId="2B567901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890464" w14:paraId="7CAB6E92" w14:textId="77777777">
        <w:tc>
          <w:tcPr>
            <w:tcW w:w="10060" w:type="dxa"/>
          </w:tcPr>
          <w:p w14:paraId="005870F7" w14:textId="06F9C761" w:rsidR="00890464" w:rsidRDefault="00000000">
            <w:pPr>
              <w:tabs>
                <w:tab w:val="left" w:pos="414"/>
              </w:tabs>
              <w:spacing w:after="8" w:line="259" w:lineRule="auto"/>
              <w:ind w:left="111" w:righ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 </w:t>
            </w:r>
            <w:r w:rsidR="00914CF5">
              <w:rPr>
                <w:sz w:val="24"/>
                <w:szCs w:val="24"/>
              </w:rPr>
              <w:t>1</w:t>
            </w:r>
            <w:r w:rsidR="00D409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D409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.2025.</w:t>
            </w:r>
          </w:p>
          <w:p w14:paraId="5BF26B1A" w14:textId="1AB68EB8" w:rsidR="00890464" w:rsidRDefault="00000000">
            <w:pPr>
              <w:tabs>
                <w:tab w:val="left" w:pos="414"/>
              </w:tabs>
              <w:spacing w:after="8" w:line="259" w:lineRule="auto"/>
              <w:ind w:left="111" w:righ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Дата проведения заседания совета директоров (наблюдательного совета) эмитента: </w:t>
            </w:r>
            <w:r w:rsidR="00D4096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</w:t>
            </w:r>
            <w:r w:rsidR="00D409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.2025.</w:t>
            </w:r>
          </w:p>
          <w:p w14:paraId="7E03A733" w14:textId="77777777" w:rsidR="00890464" w:rsidRDefault="00000000">
            <w:pPr>
              <w:tabs>
                <w:tab w:val="left" w:pos="414"/>
              </w:tabs>
              <w:spacing w:after="8" w:line="259" w:lineRule="auto"/>
              <w:ind w:left="111" w:righ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Повестка дня заседания совета директоров (наблюдательного совета) эмитента: </w:t>
            </w:r>
          </w:p>
          <w:p w14:paraId="5BB69841" w14:textId="77777777" w:rsidR="00A65728" w:rsidRDefault="00A65728" w:rsidP="002A738A">
            <w:pPr>
              <w:tabs>
                <w:tab w:val="left" w:pos="414"/>
              </w:tabs>
              <w:spacing w:after="8" w:line="259" w:lineRule="auto"/>
              <w:ind w:left="111" w:right="119"/>
              <w:jc w:val="both"/>
              <w:rPr>
                <w:b/>
                <w:bCs/>
                <w:sz w:val="24"/>
                <w:szCs w:val="24"/>
              </w:rPr>
            </w:pPr>
            <w:r w:rsidRPr="00A65728">
              <w:rPr>
                <w:b/>
                <w:bCs/>
                <w:sz w:val="24"/>
                <w:szCs w:val="24"/>
              </w:rPr>
              <w:t>1. Об утверждении документа, содержащего условия размещения ценных бумаг.</w:t>
            </w:r>
          </w:p>
          <w:p w14:paraId="26754A2D" w14:textId="3005706B" w:rsidR="00890464" w:rsidRDefault="002A738A" w:rsidP="002A738A">
            <w:pPr>
              <w:tabs>
                <w:tab w:val="left" w:pos="414"/>
              </w:tabs>
              <w:spacing w:after="8" w:line="259" w:lineRule="auto"/>
              <w:ind w:left="111" w:right="119"/>
              <w:jc w:val="both"/>
              <w:rPr>
                <w:sz w:val="24"/>
                <w:szCs w:val="24"/>
              </w:rPr>
            </w:pPr>
            <w:r w:rsidRPr="002A738A">
              <w:rPr>
                <w:sz w:val="24"/>
                <w:szCs w:val="24"/>
              </w:rPr>
      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 обыкновенные акции, регистрационный номер выпуска ценных бумаг и дата его присвоения: 1-01-03536-G от 27.09.2022, международный код (номер) идентификации ценных бумаг (ISIN) – RU000A105NV2, CFI: ESVXFR.</w:t>
            </w:r>
          </w:p>
        </w:tc>
      </w:tr>
    </w:tbl>
    <w:p w14:paraId="57BDC927" w14:textId="77777777" w:rsidR="00890464" w:rsidRDefault="00890464">
      <w:pPr>
        <w:rPr>
          <w:sz w:val="24"/>
          <w:szCs w:val="24"/>
        </w:rPr>
      </w:pPr>
    </w:p>
    <w:tbl>
      <w:tblPr>
        <w:tblStyle w:val="af7"/>
        <w:tblW w:w="100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0"/>
        <w:gridCol w:w="525"/>
        <w:gridCol w:w="180"/>
        <w:gridCol w:w="390"/>
        <w:gridCol w:w="255"/>
        <w:gridCol w:w="1425"/>
        <w:gridCol w:w="390"/>
        <w:gridCol w:w="345"/>
        <w:gridCol w:w="105"/>
        <w:gridCol w:w="375"/>
        <w:gridCol w:w="1980"/>
        <w:gridCol w:w="390"/>
        <w:gridCol w:w="2835"/>
        <w:gridCol w:w="285"/>
      </w:tblGrid>
      <w:tr w:rsidR="00890464" w14:paraId="335A6EFB" w14:textId="77777777">
        <w:tc>
          <w:tcPr>
            <w:tcW w:w="10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CF96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890464" w14:paraId="39094AD2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2F606395" w14:textId="77777777" w:rsidR="00890464" w:rsidRDefault="00890464">
            <w:pPr>
              <w:ind w:left="57"/>
              <w:rPr>
                <w:sz w:val="24"/>
                <w:szCs w:val="24"/>
              </w:rPr>
            </w:pPr>
          </w:p>
          <w:p w14:paraId="1FD92126" w14:textId="77777777" w:rsidR="00890464" w:rsidRDefault="000000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7D9765C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</w:tcBorders>
            <w:vAlign w:val="bottom"/>
          </w:tcPr>
          <w:p w14:paraId="1C9E932C" w14:textId="77777777" w:rsidR="00890464" w:rsidRDefault="0089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A80BA1B" w14:textId="77777777" w:rsidR="00890464" w:rsidRDefault="0089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  <w:vAlign w:val="bottom"/>
          </w:tcPr>
          <w:p w14:paraId="07705D5A" w14:textId="77777777" w:rsidR="00890464" w:rsidRDefault="008904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CB9FA5E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Калугина</w:t>
            </w:r>
          </w:p>
        </w:tc>
        <w:tc>
          <w:tcPr>
            <w:tcW w:w="285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05C6DC97" w14:textId="77777777" w:rsidR="00890464" w:rsidRDefault="00890464">
            <w:pPr>
              <w:rPr>
                <w:sz w:val="24"/>
                <w:szCs w:val="24"/>
              </w:rPr>
            </w:pPr>
          </w:p>
        </w:tc>
      </w:tr>
      <w:tr w:rsidR="00890464" w14:paraId="19CAEDC8" w14:textId="77777777">
        <w:tc>
          <w:tcPr>
            <w:tcW w:w="570" w:type="dxa"/>
            <w:tcBorders>
              <w:left w:val="single" w:sz="4" w:space="0" w:color="000000"/>
              <w:bottom w:val="nil"/>
            </w:tcBorders>
          </w:tcPr>
          <w:p w14:paraId="34883C72" w14:textId="77777777" w:rsidR="00890464" w:rsidRDefault="008904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7"/>
            <w:tcBorders>
              <w:bottom w:val="nil"/>
            </w:tcBorders>
          </w:tcPr>
          <w:p w14:paraId="6983B94E" w14:textId="77777777" w:rsidR="00890464" w:rsidRDefault="00000000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уполномоченного лица эмитента)</w:t>
            </w:r>
          </w:p>
        </w:tc>
        <w:tc>
          <w:tcPr>
            <w:tcW w:w="480" w:type="dxa"/>
            <w:gridSpan w:val="2"/>
            <w:tcBorders>
              <w:bottom w:val="nil"/>
            </w:tcBorders>
          </w:tcPr>
          <w:p w14:paraId="7D68C1A5" w14:textId="77777777" w:rsidR="00890464" w:rsidRDefault="0089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6D9CEC1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14:paraId="5CDD86AC" w14:textId="77777777" w:rsidR="00890464" w:rsidRDefault="008904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984560B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(И.О. Фамилия)</w:t>
            </w:r>
          </w:p>
        </w:tc>
        <w:tc>
          <w:tcPr>
            <w:tcW w:w="285" w:type="dxa"/>
            <w:tcBorders>
              <w:top w:val="nil"/>
              <w:bottom w:val="nil"/>
              <w:right w:val="single" w:sz="4" w:space="0" w:color="000000"/>
            </w:tcBorders>
          </w:tcPr>
          <w:p w14:paraId="24E5AA81" w14:textId="77777777" w:rsidR="00890464" w:rsidRDefault="00890464">
            <w:pPr>
              <w:rPr>
                <w:sz w:val="24"/>
                <w:szCs w:val="24"/>
              </w:rPr>
            </w:pPr>
          </w:p>
        </w:tc>
      </w:tr>
      <w:tr w:rsidR="00890464" w14:paraId="41609607" w14:textId="77777777">
        <w:tc>
          <w:tcPr>
            <w:tcW w:w="109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910E01C" w14:textId="77777777" w:rsidR="00890464" w:rsidRDefault="000000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24C78" w14:textId="77777777" w:rsidR="0089046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EC5735" w14:textId="4F573F0D" w:rsidR="00890464" w:rsidRDefault="00914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096B">
              <w:rPr>
                <w:sz w:val="24"/>
                <w:szCs w:val="24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A6E43" w14:textId="77777777" w:rsidR="0089046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DC4CA4C" w14:textId="43E26620" w:rsidR="00890464" w:rsidRDefault="00D40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183CD" w14:textId="77777777" w:rsidR="0089046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67A202B" w14:textId="77777777" w:rsidR="0089046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6310384" w14:textId="77777777" w:rsidR="00890464" w:rsidRDefault="000000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90464" w14:paraId="0A0895FF" w14:textId="77777777">
        <w:trPr>
          <w:trHeight w:val="57"/>
        </w:trPr>
        <w:tc>
          <w:tcPr>
            <w:tcW w:w="100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516D" w14:textId="77777777" w:rsidR="00890464" w:rsidRDefault="00890464">
            <w:pPr>
              <w:rPr>
                <w:sz w:val="24"/>
                <w:szCs w:val="24"/>
              </w:rPr>
            </w:pPr>
          </w:p>
        </w:tc>
      </w:tr>
    </w:tbl>
    <w:p w14:paraId="066F117C" w14:textId="77777777" w:rsidR="00890464" w:rsidRDefault="00890464">
      <w:pPr>
        <w:rPr>
          <w:sz w:val="24"/>
          <w:szCs w:val="24"/>
        </w:rPr>
      </w:pPr>
    </w:p>
    <w:sectPr w:rsidR="00890464">
      <w:headerReference w:type="default" r:id="rId7"/>
      <w:pgSz w:w="11907" w:h="16840"/>
      <w:pgMar w:top="709" w:right="851" w:bottom="0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0C83A" w14:textId="77777777" w:rsidR="00652A7F" w:rsidRDefault="00652A7F">
      <w:r>
        <w:separator/>
      </w:r>
    </w:p>
  </w:endnote>
  <w:endnote w:type="continuationSeparator" w:id="0">
    <w:p w14:paraId="1AE5B2D9" w14:textId="77777777" w:rsidR="00652A7F" w:rsidRDefault="006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65D69" w14:textId="77777777" w:rsidR="00652A7F" w:rsidRDefault="00652A7F">
      <w:r>
        <w:separator/>
      </w:r>
    </w:p>
  </w:footnote>
  <w:footnote w:type="continuationSeparator" w:id="0">
    <w:p w14:paraId="1A6A7915" w14:textId="77777777" w:rsidR="00652A7F" w:rsidRDefault="0065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01F78" w14:textId="77777777" w:rsidR="00890464" w:rsidRDefault="0089046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b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64"/>
    <w:rsid w:val="000154D7"/>
    <w:rsid w:val="00126D1A"/>
    <w:rsid w:val="00282EF5"/>
    <w:rsid w:val="002A738A"/>
    <w:rsid w:val="003712B7"/>
    <w:rsid w:val="0046498D"/>
    <w:rsid w:val="00605AE1"/>
    <w:rsid w:val="00624C68"/>
    <w:rsid w:val="00652A7F"/>
    <w:rsid w:val="007D1F53"/>
    <w:rsid w:val="00890464"/>
    <w:rsid w:val="008C062E"/>
    <w:rsid w:val="00914CF5"/>
    <w:rsid w:val="00967A51"/>
    <w:rsid w:val="00A65728"/>
    <w:rsid w:val="00D05FF6"/>
    <w:rsid w:val="00D4096B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F1CE"/>
  <w15:docId w15:val="{4CA5871D-B1B3-40F6-BF3C-3CCF1EE2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4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046D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1">
    <w:name w:val="List Paragraph"/>
    <w:basedOn w:val="a"/>
    <w:uiPriority w:val="34"/>
    <w:qFormat/>
    <w:rsid w:val="00265B92"/>
    <w:pPr>
      <w:ind w:left="720"/>
      <w:contextualSpacing/>
    </w:pPr>
  </w:style>
  <w:style w:type="table" w:customStyle="1" w:styleId="af2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dSCj2b5XEhzbUcbQvQi/QmYoA==">CgMxLjA4AHIhMUkxeEZKRE1rQkZTZm9GZ01CLXRHczczTTRCUWZudkla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08</cp:lastModifiedBy>
  <cp:revision>8</cp:revision>
  <dcterms:created xsi:type="dcterms:W3CDTF">2024-01-22T15:19:00Z</dcterms:created>
  <dcterms:modified xsi:type="dcterms:W3CDTF">2025-03-12T15:24:00Z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0x0101000B0CB4DFF39D7B42B8471685418CC250</vt:lpwstr>
  </property>
</Properties>
</file>